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CC759" w14:textId="77777777" w:rsidR="008427E2" w:rsidRDefault="00000000">
      <w:pPr>
        <w:pStyle w:val="Title"/>
        <w:spacing w:line="240" w:lineRule="auto"/>
        <w:rPr>
          <w:color w:val="A94198"/>
        </w:rPr>
      </w:pPr>
      <w:bookmarkStart w:id="0" w:name="_y0j4tzmod7fz" w:colFirst="0" w:colLast="0"/>
      <w:bookmarkEnd w:id="0"/>
      <w:r>
        <w:rPr>
          <w:color w:val="A94198"/>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8427E2" w14:paraId="652B2C5E"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77788249" w14:textId="77777777" w:rsidR="008427E2"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8427E2" w14:paraId="1A5AA698" w14:textId="77777777" w:rsidTr="005D2B6B">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44520A1C" w14:textId="77777777" w:rsidR="008427E2" w:rsidRDefault="00000000">
            <w:pPr>
              <w:widowControl w:val="0"/>
              <w:rPr>
                <w:rFonts w:ascii="Calibri" w:eastAsia="Calibri" w:hAnsi="Calibri" w:cs="Calibri"/>
                <w:sz w:val="18"/>
                <w:szCs w:val="18"/>
              </w:rPr>
            </w:pPr>
            <w:r>
              <w:rPr>
                <w:rFonts w:ascii="Calibri" w:eastAsia="Calibri" w:hAnsi="Calibri" w:cs="Calibri"/>
                <w:sz w:val="18"/>
                <w:szCs w:val="18"/>
              </w:rPr>
              <w:t>TOPIC: LINEAR, QUADRATIC, AND EXPONENTIAL MODELS</w:t>
            </w:r>
          </w:p>
        </w:tc>
      </w:tr>
      <w:tr w:rsidR="008427E2" w14:paraId="7BDAF595" w14:textId="77777777">
        <w:trPr>
          <w:trHeight w:val="151"/>
        </w:trPr>
        <w:tc>
          <w:tcPr>
            <w:tcW w:w="7470" w:type="dxa"/>
            <w:tcBorders>
              <w:top w:val="single" w:sz="48" w:space="0" w:color="FFFFFF"/>
              <w:left w:val="nil"/>
              <w:bottom w:val="single" w:sz="4" w:space="0" w:color="A94198"/>
              <w:right w:val="nil"/>
            </w:tcBorders>
            <w:tcMar>
              <w:top w:w="0" w:type="dxa"/>
              <w:left w:w="0" w:type="dxa"/>
              <w:bottom w:w="0" w:type="dxa"/>
              <w:right w:w="0" w:type="dxa"/>
            </w:tcMar>
          </w:tcPr>
          <w:p w14:paraId="22B5E791" w14:textId="77777777" w:rsidR="008427E2"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3781710E" w14:textId="77777777" w:rsidR="008427E2" w:rsidRDefault="008427E2">
            <w:pPr>
              <w:widowControl w:val="0"/>
              <w:jc w:val="both"/>
              <w:rPr>
                <w:rFonts w:ascii="Calibri" w:eastAsia="Calibri" w:hAnsi="Calibri" w:cs="Calibri"/>
                <w:sz w:val="4"/>
                <w:szCs w:val="4"/>
              </w:rPr>
            </w:pPr>
          </w:p>
        </w:tc>
      </w:tr>
    </w:tbl>
    <w:p w14:paraId="1A0C4A9E" w14:textId="77777777" w:rsidR="008427E2" w:rsidRDefault="008427E2">
      <w:pPr>
        <w:spacing w:line="120" w:lineRule="auto"/>
        <w:rPr>
          <w:sz w:val="20"/>
          <w:szCs w:val="20"/>
        </w:rPr>
      </w:pPr>
    </w:p>
    <w:p w14:paraId="6497620B" w14:textId="77777777" w:rsidR="008427E2" w:rsidRPr="005D2B6B" w:rsidRDefault="008427E2">
      <w:pPr>
        <w:spacing w:line="120" w:lineRule="auto"/>
        <w:rPr>
          <w:sz w:val="8"/>
          <w:szCs w:val="8"/>
        </w:rPr>
      </w:pPr>
    </w:p>
    <w:p w14:paraId="1E992740" w14:textId="77777777" w:rsidR="008427E2" w:rsidRDefault="008427E2">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8427E2" w14:paraId="2509B03F" w14:textId="77777777">
        <w:tc>
          <w:tcPr>
            <w:tcW w:w="3690"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74838143" w14:textId="77777777" w:rsidR="008427E2"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7402DE53" w14:textId="77777777" w:rsidR="008427E2"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2D180114" w14:textId="77777777" w:rsidR="008427E2"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A94198"/>
              <w:left w:val="single" w:sz="4" w:space="0" w:color="A94198"/>
              <w:bottom w:val="single" w:sz="4" w:space="0" w:color="A94198"/>
              <w:right w:val="single" w:sz="4" w:space="0" w:color="A94198"/>
            </w:tcBorders>
            <w:shd w:val="clear" w:color="auto" w:fill="A94198"/>
            <w:tcMar>
              <w:top w:w="115" w:type="dxa"/>
              <w:left w:w="115" w:type="dxa"/>
              <w:bottom w:w="115" w:type="dxa"/>
              <w:right w:w="115" w:type="dxa"/>
            </w:tcMar>
            <w:vAlign w:val="center"/>
          </w:tcPr>
          <w:p w14:paraId="0CEE178A" w14:textId="77777777" w:rsidR="008427E2"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8427E2" w14:paraId="4DD655E4"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7FBB33AE" w14:textId="77777777" w:rsidR="008427E2" w:rsidRDefault="00000000">
            <w:pPr>
              <w:rPr>
                <w:rFonts w:ascii="Calibri" w:eastAsia="Calibri" w:hAnsi="Calibri" w:cs="Calibri"/>
              </w:rPr>
            </w:pPr>
            <w:r>
              <w:rPr>
                <w:rFonts w:ascii="Calibri" w:eastAsia="Calibri" w:hAnsi="Calibri" w:cs="Calibri"/>
              </w:rPr>
              <w:t>1. Linear models have a constant rate of change.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BBA8F66"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F1C1931"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03FF3E2D"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20101DC"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2BB159FF" w14:textId="77777777" w:rsidR="008427E2" w:rsidRDefault="008427E2">
            <w:pPr>
              <w:spacing w:line="360" w:lineRule="auto"/>
              <w:rPr>
                <w:rFonts w:ascii="Calibri" w:eastAsia="Calibri" w:hAnsi="Calibri" w:cs="Calibri"/>
                <w:sz w:val="18"/>
                <w:szCs w:val="18"/>
              </w:rPr>
            </w:pPr>
          </w:p>
        </w:tc>
      </w:tr>
      <w:tr w:rsidR="008427E2" w14:paraId="301AA67C"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32A9E5E5" w14:textId="77777777" w:rsidR="008427E2" w:rsidRDefault="00000000">
            <w:pPr>
              <w:rPr>
                <w:rFonts w:ascii="Calibri" w:eastAsia="Calibri" w:hAnsi="Calibri" w:cs="Calibri"/>
              </w:rPr>
            </w:pPr>
            <w:r>
              <w:rPr>
                <w:rFonts w:ascii="Calibri" w:eastAsia="Calibri" w:hAnsi="Calibri" w:cs="Calibri"/>
              </w:rPr>
              <w:t>2. Quadratic models have a parabolic shape.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3AE54268"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8315CD0"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68C2408C"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F332268"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67BBF108" w14:textId="77777777" w:rsidR="008427E2" w:rsidRDefault="008427E2">
            <w:pPr>
              <w:spacing w:line="360" w:lineRule="auto"/>
              <w:rPr>
                <w:rFonts w:ascii="Calibri" w:eastAsia="Calibri" w:hAnsi="Calibri" w:cs="Calibri"/>
                <w:sz w:val="18"/>
                <w:szCs w:val="18"/>
              </w:rPr>
            </w:pPr>
          </w:p>
        </w:tc>
      </w:tr>
      <w:tr w:rsidR="008427E2" w14:paraId="3EC0078C"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0971B014" w14:textId="77777777" w:rsidR="008427E2" w:rsidRDefault="00000000">
            <w:pPr>
              <w:rPr>
                <w:rFonts w:ascii="Calibri" w:eastAsia="Calibri" w:hAnsi="Calibri" w:cs="Calibri"/>
              </w:rPr>
            </w:pPr>
            <w:r>
              <w:rPr>
                <w:rFonts w:ascii="Calibri" w:eastAsia="Calibri" w:hAnsi="Calibri" w:cs="Calibri"/>
              </w:rPr>
              <w:t>3. Exponential models always start at a value of 0.</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697C9840"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BE9B6CC"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0016B15D"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19EFD01"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4B5CB607" w14:textId="77777777" w:rsidR="008427E2" w:rsidRDefault="008427E2">
            <w:pPr>
              <w:spacing w:line="360" w:lineRule="auto"/>
              <w:rPr>
                <w:rFonts w:ascii="Calibri" w:eastAsia="Calibri" w:hAnsi="Calibri" w:cs="Calibri"/>
                <w:sz w:val="18"/>
                <w:szCs w:val="18"/>
              </w:rPr>
            </w:pPr>
          </w:p>
        </w:tc>
      </w:tr>
      <w:tr w:rsidR="008427E2" w14:paraId="277B73AB"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67EE5C53" w14:textId="77777777" w:rsidR="008427E2" w:rsidRDefault="00000000">
            <w:pPr>
              <w:rPr>
                <w:rFonts w:ascii="Calibri" w:eastAsia="Calibri" w:hAnsi="Calibri" w:cs="Calibri"/>
              </w:rPr>
            </w:pPr>
            <w:r>
              <w:rPr>
                <w:rFonts w:ascii="Calibri" w:eastAsia="Calibri" w:hAnsi="Calibri" w:cs="Calibri"/>
              </w:rPr>
              <w:t>4. Linear models have a "y = mx + b" equation form.</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3E58CD85"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FD13A56"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8B7D8F9"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00B994E"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68051ECC" w14:textId="77777777" w:rsidR="008427E2" w:rsidRDefault="008427E2">
            <w:pPr>
              <w:spacing w:line="360" w:lineRule="auto"/>
              <w:rPr>
                <w:rFonts w:ascii="Calibri" w:eastAsia="Calibri" w:hAnsi="Calibri" w:cs="Calibri"/>
                <w:sz w:val="18"/>
                <w:szCs w:val="18"/>
              </w:rPr>
            </w:pPr>
          </w:p>
        </w:tc>
      </w:tr>
      <w:tr w:rsidR="008427E2" w14:paraId="7B65DABC"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46112EC1" w14:textId="77777777" w:rsidR="008427E2" w:rsidRDefault="00000000">
            <w:pPr>
              <w:rPr>
                <w:rFonts w:ascii="Calibri" w:eastAsia="Calibri" w:hAnsi="Calibri" w:cs="Calibri"/>
              </w:rPr>
            </w:pPr>
            <w:r>
              <w:rPr>
                <w:rFonts w:ascii="Calibri" w:eastAsia="Calibri" w:hAnsi="Calibri" w:cs="Calibri"/>
              </w:rPr>
              <w:t>5. Quadratic models have a "y = ax^2 + bx + c" equation form.</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1C3B6E78"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F09A898"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20958F23"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4A0E2DF"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4B2C3E7B" w14:textId="77777777" w:rsidR="008427E2" w:rsidRDefault="008427E2">
            <w:pPr>
              <w:spacing w:line="360" w:lineRule="auto"/>
              <w:rPr>
                <w:rFonts w:ascii="Calibri" w:eastAsia="Calibri" w:hAnsi="Calibri" w:cs="Calibri"/>
                <w:sz w:val="18"/>
                <w:szCs w:val="18"/>
              </w:rPr>
            </w:pPr>
          </w:p>
        </w:tc>
      </w:tr>
      <w:tr w:rsidR="008427E2" w14:paraId="3066D5C6"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0D854746" w14:textId="77777777" w:rsidR="008427E2" w:rsidRDefault="00000000">
            <w:pPr>
              <w:rPr>
                <w:rFonts w:ascii="Calibri" w:eastAsia="Calibri" w:hAnsi="Calibri" w:cs="Calibri"/>
              </w:rPr>
            </w:pPr>
            <w:r>
              <w:rPr>
                <w:rFonts w:ascii="Calibri" w:eastAsia="Calibri" w:hAnsi="Calibri" w:cs="Calibri"/>
              </w:rPr>
              <w:t xml:space="preserve">6. Exponential models have a "y = </w:t>
            </w:r>
            <w:proofErr w:type="spellStart"/>
            <w:r>
              <w:rPr>
                <w:rFonts w:ascii="Calibri" w:eastAsia="Calibri" w:hAnsi="Calibri" w:cs="Calibri"/>
              </w:rPr>
              <w:t>ab^x</w:t>
            </w:r>
            <w:proofErr w:type="spellEnd"/>
            <w:r>
              <w:rPr>
                <w:rFonts w:ascii="Calibri" w:eastAsia="Calibri" w:hAnsi="Calibri" w:cs="Calibri"/>
              </w:rPr>
              <w:t>" equation form.</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D0C0E56"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28EE523"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1EF95F23"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FC37903"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690643E0" w14:textId="77777777" w:rsidR="008427E2" w:rsidRDefault="008427E2">
            <w:pPr>
              <w:spacing w:line="360" w:lineRule="auto"/>
              <w:rPr>
                <w:rFonts w:ascii="Calibri" w:eastAsia="Calibri" w:hAnsi="Calibri" w:cs="Calibri"/>
                <w:sz w:val="18"/>
                <w:szCs w:val="18"/>
              </w:rPr>
            </w:pPr>
          </w:p>
        </w:tc>
      </w:tr>
      <w:tr w:rsidR="008427E2" w14:paraId="070A1097"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7423C7E5" w14:textId="77777777" w:rsidR="008427E2" w:rsidRDefault="00000000">
            <w:pPr>
              <w:rPr>
                <w:rFonts w:ascii="Calibri" w:eastAsia="Calibri" w:hAnsi="Calibri" w:cs="Calibri"/>
              </w:rPr>
            </w:pPr>
            <w:r>
              <w:rPr>
                <w:rFonts w:ascii="Calibri" w:eastAsia="Calibri" w:hAnsi="Calibri" w:cs="Calibri"/>
              </w:rPr>
              <w:t>7. Linear models can never have a y-intercept that is not 0.</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1BB89A86"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40CC3C0"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48BE51A6"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84F3049"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20FC3856" w14:textId="77777777" w:rsidR="008427E2" w:rsidRDefault="008427E2">
            <w:pPr>
              <w:spacing w:line="360" w:lineRule="auto"/>
              <w:rPr>
                <w:rFonts w:ascii="Calibri" w:eastAsia="Calibri" w:hAnsi="Calibri" w:cs="Calibri"/>
                <w:sz w:val="18"/>
                <w:szCs w:val="18"/>
              </w:rPr>
            </w:pPr>
          </w:p>
        </w:tc>
      </w:tr>
      <w:tr w:rsidR="008427E2" w14:paraId="485F45C8"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282B2010" w14:textId="77777777" w:rsidR="008427E2" w:rsidRDefault="00000000">
            <w:pPr>
              <w:rPr>
                <w:rFonts w:ascii="Calibri" w:eastAsia="Calibri" w:hAnsi="Calibri" w:cs="Calibri"/>
              </w:rPr>
            </w:pPr>
            <w:r>
              <w:rPr>
                <w:rFonts w:ascii="Calibri" w:eastAsia="Calibri" w:hAnsi="Calibri" w:cs="Calibri"/>
              </w:rPr>
              <w:t>8. Quadratic models are always increasing or decreasing.</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1979C9ED"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04440D7"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05787DB5"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A7B3722"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63FEFDE6" w14:textId="77777777" w:rsidR="008427E2" w:rsidRDefault="008427E2">
            <w:pPr>
              <w:spacing w:line="360" w:lineRule="auto"/>
              <w:rPr>
                <w:rFonts w:ascii="Calibri" w:eastAsia="Calibri" w:hAnsi="Calibri" w:cs="Calibri"/>
                <w:sz w:val="18"/>
                <w:szCs w:val="18"/>
              </w:rPr>
            </w:pPr>
          </w:p>
        </w:tc>
      </w:tr>
      <w:tr w:rsidR="008427E2" w14:paraId="0BDD18C4"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0A04F2B6" w14:textId="77777777" w:rsidR="008427E2" w:rsidRDefault="00000000">
            <w:pPr>
              <w:rPr>
                <w:rFonts w:ascii="Calibri" w:eastAsia="Calibri" w:hAnsi="Calibri" w:cs="Calibri"/>
              </w:rPr>
            </w:pPr>
            <w:r>
              <w:rPr>
                <w:rFonts w:ascii="Calibri" w:eastAsia="Calibri" w:hAnsi="Calibri" w:cs="Calibri"/>
              </w:rPr>
              <w:t>9. Exponential models always have a positive rate of change.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7ADFD68D"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836E664"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6D317E3D"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EC4EA5D"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035FC389" w14:textId="77777777" w:rsidR="008427E2" w:rsidRDefault="008427E2">
            <w:pPr>
              <w:spacing w:line="360" w:lineRule="auto"/>
              <w:rPr>
                <w:rFonts w:ascii="Calibri" w:eastAsia="Calibri" w:hAnsi="Calibri" w:cs="Calibri"/>
                <w:sz w:val="18"/>
                <w:szCs w:val="18"/>
              </w:rPr>
            </w:pPr>
          </w:p>
        </w:tc>
      </w:tr>
      <w:tr w:rsidR="008427E2" w14:paraId="4487E1E2" w14:textId="77777777" w:rsidTr="005D2B6B">
        <w:trPr>
          <w:trHeight w:val="850"/>
        </w:trPr>
        <w:tc>
          <w:tcPr>
            <w:tcW w:w="369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3C0BE14F" w14:textId="77777777" w:rsidR="008427E2" w:rsidRDefault="00000000">
            <w:pPr>
              <w:rPr>
                <w:rFonts w:ascii="Calibri" w:eastAsia="Calibri" w:hAnsi="Calibri" w:cs="Calibri"/>
              </w:rPr>
            </w:pPr>
            <w:r>
              <w:rPr>
                <w:rFonts w:ascii="Calibri" w:eastAsia="Calibri" w:hAnsi="Calibri" w:cs="Calibri"/>
              </w:rPr>
              <w:t>10. Linear, Quadratic and Exponential models are the only types of models.</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2ECF5FD4"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49C1078"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vAlign w:val="center"/>
          </w:tcPr>
          <w:p w14:paraId="5230BE3C" w14:textId="77777777" w:rsidR="008427E2"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2FEDA31" w14:textId="77777777" w:rsidR="008427E2"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94198"/>
              <w:left w:val="single" w:sz="4" w:space="0" w:color="A94198"/>
              <w:bottom w:val="single" w:sz="4" w:space="0" w:color="A94198"/>
              <w:right w:val="single" w:sz="4" w:space="0" w:color="A94198"/>
            </w:tcBorders>
            <w:tcMar>
              <w:top w:w="72" w:type="dxa"/>
              <w:left w:w="72" w:type="dxa"/>
              <w:bottom w:w="72" w:type="dxa"/>
              <w:right w:w="72" w:type="dxa"/>
            </w:tcMar>
          </w:tcPr>
          <w:p w14:paraId="76054DD5" w14:textId="77777777" w:rsidR="008427E2" w:rsidRDefault="008427E2">
            <w:pPr>
              <w:spacing w:line="360" w:lineRule="auto"/>
              <w:rPr>
                <w:rFonts w:ascii="Calibri" w:eastAsia="Calibri" w:hAnsi="Calibri" w:cs="Calibri"/>
                <w:sz w:val="18"/>
                <w:szCs w:val="18"/>
              </w:rPr>
            </w:pPr>
          </w:p>
        </w:tc>
      </w:tr>
    </w:tbl>
    <w:p w14:paraId="2BF17E88" w14:textId="77777777" w:rsidR="008427E2" w:rsidRDefault="008427E2">
      <w:pPr>
        <w:rPr>
          <w:sz w:val="12"/>
          <w:szCs w:val="12"/>
        </w:rPr>
      </w:pPr>
      <w:bookmarkStart w:id="1" w:name="_lyesdw9nvd38" w:colFirst="0" w:colLast="0"/>
      <w:bookmarkEnd w:id="1"/>
    </w:p>
    <w:sectPr w:rsidR="008427E2">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8706" w14:textId="77777777" w:rsidR="007B5E01" w:rsidRDefault="007B5E01">
      <w:pPr>
        <w:spacing w:line="240" w:lineRule="auto"/>
      </w:pPr>
      <w:r>
        <w:separator/>
      </w:r>
    </w:p>
  </w:endnote>
  <w:endnote w:type="continuationSeparator" w:id="0">
    <w:p w14:paraId="211955AA" w14:textId="77777777" w:rsidR="007B5E01" w:rsidRDefault="007B5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A35CA" w14:textId="77777777" w:rsidR="008427E2" w:rsidRDefault="008427E2">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8427E2" w14:paraId="6DB35BAD" w14:textId="77777777">
      <w:trPr>
        <w:trHeight w:val="105"/>
        <w:jc w:val="center"/>
      </w:trPr>
      <w:tc>
        <w:tcPr>
          <w:tcW w:w="292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728E877B" w14:textId="77777777" w:rsidR="008427E2"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AE10174" wp14:editId="2501AB0A">
                <wp:extent cx="1706926" cy="46642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60F078AF" w14:textId="77777777" w:rsidR="008427E2"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0452CD49" w14:textId="77777777" w:rsidR="008427E2"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A94198"/>
            <w:left w:val="single" w:sz="8" w:space="0" w:color="FFFFFF"/>
            <w:bottom w:val="single" w:sz="8" w:space="0" w:color="FFFFFF"/>
            <w:right w:val="single" w:sz="8" w:space="0" w:color="FFFFFF"/>
          </w:tcBorders>
          <w:tcMar>
            <w:top w:w="86" w:type="dxa"/>
            <w:left w:w="86" w:type="dxa"/>
            <w:bottom w:w="86" w:type="dxa"/>
            <w:right w:w="86" w:type="dxa"/>
          </w:tcMar>
          <w:vAlign w:val="center"/>
        </w:tcPr>
        <w:p w14:paraId="779A18B9" w14:textId="77777777" w:rsidR="008427E2"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4C0B67B0" wp14:editId="6C95A898">
                <wp:extent cx="1029052" cy="39499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14D10066" w14:textId="77777777" w:rsidR="008427E2" w:rsidRDefault="008427E2">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DF9B9" w14:textId="77777777" w:rsidR="007B5E01" w:rsidRDefault="007B5E01">
      <w:pPr>
        <w:spacing w:line="240" w:lineRule="auto"/>
      </w:pPr>
      <w:r>
        <w:separator/>
      </w:r>
    </w:p>
  </w:footnote>
  <w:footnote w:type="continuationSeparator" w:id="0">
    <w:p w14:paraId="3990429D" w14:textId="77777777" w:rsidR="007B5E01" w:rsidRDefault="007B5E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4C334" w14:textId="77777777" w:rsidR="008427E2"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0B73E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78386BEA" wp14:editId="2790D8FC">
          <wp:simplePos x="0" y="0"/>
          <wp:positionH relativeFrom="page">
            <wp:posOffset>4608195</wp:posOffset>
          </wp:positionH>
          <wp:positionV relativeFrom="page">
            <wp:posOffset>0</wp:posOffset>
          </wp:positionV>
          <wp:extent cx="3171825" cy="124777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10" b="10"/>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7E2"/>
    <w:rsid w:val="005D2B6B"/>
    <w:rsid w:val="007B5E01"/>
    <w:rsid w:val="00842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9F09E"/>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244</Words>
  <Characters>1394</Characters>
  <Application>Microsoft Office Word</Application>
  <DocSecurity>0</DocSecurity>
  <Lines>11</Lines>
  <Paragraphs>3</Paragraphs>
  <ScaleCrop>false</ScaleCrop>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2023-01-24T17:22:00Z</dcterms:created>
  <dcterms:modified xsi:type="dcterms:W3CDTF">2023-01-24T17:26:00Z</dcterms:modified>
</cp:coreProperties>
</file>