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spacing w:after="120" w:line="240" w:lineRule="auto"/>
        <w:rPr/>
      </w:pPr>
      <w:bookmarkStart w:colFirst="0" w:colLast="0" w:name="_y0j4tzmod7fz" w:id="0"/>
      <w:bookmarkEnd w:id="0"/>
      <w:r w:rsidDel="00000000" w:rsidR="00000000" w:rsidRPr="00000000">
        <w:rPr>
          <w:rtl w:val="0"/>
        </w:rPr>
        <w:t xml:space="preserve">FOUR A’S TEXT PROTOCOL</w:t>
      </w:r>
      <w:r w:rsidDel="00000000" w:rsidR="00000000" w:rsidRPr="00000000">
        <w:rPr>
          <w:rtl w:val="0"/>
        </w:rPr>
      </w:r>
    </w:p>
    <w:tbl>
      <w:tblPr>
        <w:tblStyle w:val="Table1"/>
        <w:tblW w:w="11008.8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414.4"/>
        <w:gridCol w:w="180"/>
        <w:gridCol w:w="5414.4"/>
        <w:tblGridChange w:id="0">
          <w:tblGrid>
            <w:gridCol w:w="5414.4"/>
            <w:gridCol w:w="180"/>
            <w:gridCol w:w="5414.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02">
            <w:pPr>
              <w:widowControl w:val="0"/>
              <w:spacing w:after="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NAME:</w:t>
            </w:r>
          </w:p>
        </w:tc>
        <w:tc>
          <w:tcPr>
            <w:tcBorders>
              <w:top w:color="000000" w:space="0" w:sz="0" w:val="nil"/>
              <w:left w:color="1d7ebe" w:space="0" w:sz="4" w:val="single"/>
              <w:bottom w:color="000000" w:space="0" w:sz="0" w:val="nil"/>
              <w:right w:color="1d7ebe" w:space="0" w:sz="4" w:val="single"/>
            </w:tcBorders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03">
            <w:pPr>
              <w:widowControl w:val="0"/>
              <w:spacing w:after="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DATE:</w:t>
            </w:r>
          </w:p>
        </w:tc>
      </w:tr>
    </w:tbl>
    <w:p w:rsidR="00000000" w:rsidDel="00000000" w:rsidP="00000000" w:rsidRDefault="00000000" w:rsidRPr="00000000" w14:paraId="00000005">
      <w:pPr>
        <w:spacing w:line="240" w:lineRule="auto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1010.239999999998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010.239999999998"/>
        <w:tblGridChange w:id="0">
          <w:tblGrid>
            <w:gridCol w:w="11010.239999999998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TOPIC: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1d7ebe" w:space="0" w:sz="4" w:val="single"/>
              <w:left w:color="000000" w:space="0" w:sz="0" w:val="nil"/>
              <w:bottom w:color="1d7ebe" w:space="0" w:sz="4" w:val="single"/>
              <w:right w:color="000000" w:space="0" w:sz="0" w:val="nil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160" w:line="240" w:lineRule="auto"/>
              <w:ind w:left="0" w:right="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Explore these questions to understand how your beliefs or values can have an impact on how you interpret a text. </w:t>
            </w:r>
          </w:p>
        </w:tc>
      </w:tr>
    </w:tbl>
    <w:p w:rsidR="00000000" w:rsidDel="00000000" w:rsidP="00000000" w:rsidRDefault="00000000" w:rsidRPr="00000000" w14:paraId="00000008">
      <w:pPr>
        <w:rPr>
          <w:rFonts w:ascii="Calibri" w:cs="Calibri" w:eastAsia="Calibri" w:hAnsi="Calibri"/>
        </w:rPr>
      </w:pPr>
      <w:bookmarkStart w:colFirst="0" w:colLast="0" w:name="_t4c2tetviimk" w:id="1"/>
      <w:bookmarkEnd w:id="1"/>
      <w:r w:rsidDel="00000000" w:rsidR="00000000" w:rsidRPr="00000000">
        <w:rPr>
          <w:rtl w:val="0"/>
        </w:rPr>
      </w:r>
    </w:p>
    <w:tbl>
      <w:tblPr>
        <w:tblStyle w:val="Table3"/>
        <w:tblW w:w="1101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295"/>
        <w:gridCol w:w="5715"/>
        <w:tblGridChange w:id="0">
          <w:tblGrid>
            <w:gridCol w:w="5295"/>
            <w:gridCol w:w="5715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f3f3f3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color w:val="1d7ebe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d7ebe"/>
                <w:sz w:val="24"/>
                <w:szCs w:val="24"/>
                <w:rtl w:val="0"/>
              </w:rPr>
              <w:t xml:space="preserve">Step 1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1d7ebe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Read the text silently. Highlight and take notes in the margins that relate to the four questions.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1. What is the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rgument or point the author is making? 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2. What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ssumptions does the author make? 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3. What do you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gree or disagree with in the text? 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4. Which of your beliefs is the author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ffirming?</w:t>
            </w:r>
          </w:p>
        </w:tc>
        <w:tc>
          <w:tcPr>
            <w:tcBorders>
              <w:top w:color="1d7ebe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As a Responder, remember to: 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Highlight important ideas, and in the margin title the idea. Example: “Character triumph”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Avoid highlighting entire sentences.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Underline quotes that support important ideas.  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Create an “emoji” system.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Example: X= Arguments  *= Assumptions !=Agree or Disagree @=Affirming</w:t>
            </w:r>
          </w:p>
        </w:tc>
      </w:tr>
    </w:tbl>
    <w:p w:rsidR="00000000" w:rsidDel="00000000" w:rsidP="00000000" w:rsidRDefault="00000000" w:rsidRPr="00000000" w14:paraId="00000017">
      <w:pPr>
        <w:rPr>
          <w:rFonts w:ascii="Calibri" w:cs="Calibri" w:eastAsia="Calibri" w:hAnsi="Calibri"/>
        </w:rPr>
      </w:pPr>
      <w:bookmarkStart w:colFirst="0" w:colLast="0" w:name="_fezq0d5zyda3" w:id="2"/>
      <w:bookmarkEnd w:id="2"/>
      <w:r w:rsidDel="00000000" w:rsidR="00000000" w:rsidRPr="00000000">
        <w:rPr>
          <w:rtl w:val="0"/>
        </w:rPr>
      </w:r>
    </w:p>
    <w:tbl>
      <w:tblPr>
        <w:tblStyle w:val="Table4"/>
        <w:tblW w:w="11010.239999999998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010.239999999998"/>
        <w:tblGridChange w:id="0">
          <w:tblGrid>
            <w:gridCol w:w="11010.239999999998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f3f3f3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color w:val="1d7ebe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d7ebe"/>
                <w:sz w:val="24"/>
                <w:szCs w:val="24"/>
                <w:rtl w:val="0"/>
              </w:rPr>
              <w:t xml:space="preserve">Step 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1d7ebe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 groups, share out your answers, keeping track of who shared by initialing next to your name. After everyone has shared, bullet 4 takeaways for each question.</w:t>
            </w:r>
          </w:p>
        </w:tc>
      </w:tr>
    </w:tbl>
    <w:p w:rsidR="00000000" w:rsidDel="00000000" w:rsidP="00000000" w:rsidRDefault="00000000" w:rsidRPr="00000000" w14:paraId="0000001A">
      <w:pPr>
        <w:rPr>
          <w:rFonts w:ascii="Calibri" w:cs="Calibri" w:eastAsia="Calibri" w:hAnsi="Calibri"/>
          <w:sz w:val="12"/>
          <w:szCs w:val="12"/>
        </w:rPr>
      </w:pPr>
      <w:bookmarkStart w:colFirst="0" w:colLast="0" w:name="_fezq0d5zyda3" w:id="2"/>
      <w:bookmarkEnd w:id="2"/>
      <w:r w:rsidDel="00000000" w:rsidR="00000000" w:rsidRPr="00000000">
        <w:rPr>
          <w:rtl w:val="0"/>
        </w:rPr>
      </w:r>
    </w:p>
    <w:tbl>
      <w:tblPr>
        <w:tblStyle w:val="Table5"/>
        <w:tblW w:w="1101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02"/>
        <w:gridCol w:w="2202"/>
        <w:gridCol w:w="2202"/>
        <w:gridCol w:w="2202"/>
        <w:gridCol w:w="2202"/>
        <w:tblGridChange w:id="0">
          <w:tblGrid>
            <w:gridCol w:w="2202"/>
            <w:gridCol w:w="2202"/>
            <w:gridCol w:w="2202"/>
            <w:gridCol w:w="2202"/>
            <w:gridCol w:w="2202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f3f3f3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color w:val="1d7ebe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d7ebe"/>
                <w:sz w:val="24"/>
                <w:szCs w:val="24"/>
                <w:rtl w:val="0"/>
              </w:rPr>
              <w:t xml:space="preserve">Name</w:t>
            </w:r>
          </w:p>
        </w:tc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f3f3f3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widowControl w:val="0"/>
              <w:spacing w:after="0" w:before="0" w:line="240" w:lineRule="auto"/>
              <w:ind w:left="0" w:firstLine="0"/>
              <w:jc w:val="center"/>
              <w:rPr>
                <w:rFonts w:ascii="Calibri" w:cs="Calibri" w:eastAsia="Calibri" w:hAnsi="Calibri"/>
                <w:b w:val="1"/>
                <w:color w:val="1d7ebe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d7ebe"/>
                <w:sz w:val="24"/>
                <w:szCs w:val="24"/>
                <w:rtl w:val="0"/>
              </w:rPr>
              <w:t xml:space="preserve">Question 1</w:t>
            </w:r>
          </w:p>
        </w:tc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f3f3f3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widowControl w:val="0"/>
              <w:spacing w:after="0" w:before="0" w:line="240" w:lineRule="auto"/>
              <w:ind w:left="0" w:firstLine="0"/>
              <w:jc w:val="center"/>
              <w:rPr>
                <w:rFonts w:ascii="Calibri" w:cs="Calibri" w:eastAsia="Calibri" w:hAnsi="Calibri"/>
                <w:b w:val="1"/>
                <w:color w:val="1d7ebe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d7ebe"/>
                <w:sz w:val="24"/>
                <w:szCs w:val="24"/>
                <w:rtl w:val="0"/>
              </w:rPr>
              <w:t xml:space="preserve">Question 2</w:t>
            </w:r>
          </w:p>
        </w:tc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f3f3f3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widowControl w:val="0"/>
              <w:spacing w:after="0" w:before="0" w:line="240" w:lineRule="auto"/>
              <w:ind w:left="0" w:firstLine="0"/>
              <w:jc w:val="center"/>
              <w:rPr>
                <w:rFonts w:ascii="Calibri" w:cs="Calibri" w:eastAsia="Calibri" w:hAnsi="Calibri"/>
                <w:b w:val="1"/>
                <w:color w:val="1d7ebe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d7ebe"/>
                <w:sz w:val="24"/>
                <w:szCs w:val="24"/>
                <w:rtl w:val="0"/>
              </w:rPr>
              <w:t xml:space="preserve">Question 3</w:t>
            </w:r>
          </w:p>
        </w:tc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f3f3f3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widowControl w:val="0"/>
              <w:spacing w:after="0" w:before="0" w:line="240" w:lineRule="auto"/>
              <w:ind w:left="0" w:firstLine="0"/>
              <w:jc w:val="center"/>
              <w:rPr>
                <w:rFonts w:ascii="Calibri" w:cs="Calibri" w:eastAsia="Calibri" w:hAnsi="Calibri"/>
                <w:b w:val="1"/>
                <w:color w:val="1d7ebe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d7ebe"/>
                <w:sz w:val="24"/>
                <w:szCs w:val="24"/>
                <w:rtl w:val="0"/>
              </w:rPr>
              <w:t xml:space="preserve">Question 4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77.6" w:hRule="atLeast"/>
          <w:tblHeader w:val="0"/>
        </w:trPr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Group Takeaways</w:t>
            </w:r>
          </w:p>
        </w:tc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d7ebe" w:space="0" w:sz="4" w:val="single"/>
              <w:left w:color="1d7ebe" w:space="0" w:sz="4" w:val="single"/>
              <w:bottom w:color="1d7ebe" w:space="0" w:sz="4" w:val="single"/>
              <w:right w:color="1d7ebe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rPr>
          <w:rFonts w:ascii="Calibri" w:cs="Calibri" w:eastAsia="Calibri" w:hAnsi="Calibri"/>
        </w:rPr>
      </w:pPr>
      <w:bookmarkStart w:colFirst="0" w:colLast="0" w:name="_fezq0d5zyda3" w:id="2"/>
      <w:bookmarkEnd w:id="2"/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5840" w:w="12240" w:orient="portrait"/>
      <w:pgMar w:bottom="604.8" w:top="720" w:left="604.8" w:right="604.8" w:header="244.8" w:footer="215.9999999999999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0">
    <w:pPr>
      <w:tabs>
        <w:tab w:val="center" w:leader="none" w:pos="4680"/>
        <w:tab w:val="right" w:leader="none" w:pos="9360"/>
        <w:tab w:val="right" w:leader="none" w:pos="11040"/>
      </w:tabs>
      <w:spacing w:line="240" w:lineRule="auto"/>
      <w:rPr>
        <w:rFonts w:ascii="Calibri" w:cs="Calibri" w:eastAsia="Calibri" w:hAnsi="Calibri"/>
        <w:sz w:val="24"/>
        <w:szCs w:val="24"/>
      </w:rPr>
    </w:pPr>
    <w:r w:rsidDel="00000000" w:rsidR="00000000" w:rsidRPr="00000000">
      <w:rPr>
        <w:rtl w:val="0"/>
      </w:rPr>
    </w:r>
  </w:p>
  <w:tbl>
    <w:tblPr>
      <w:tblStyle w:val="Table6"/>
      <w:tblW w:w="11025.0" w:type="dxa"/>
      <w:jc w:val="center"/>
      <w:tblBorders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  <w:insideH w:color="000000" w:space="0" w:sz="8" w:val="single"/>
        <w:insideV w:color="000000" w:space="0" w:sz="8" w:val="single"/>
      </w:tblBorders>
      <w:tblLayout w:type="fixed"/>
      <w:tblLook w:val="0600"/>
    </w:tblPr>
    <w:tblGrid>
      <w:gridCol w:w="2895"/>
      <w:gridCol w:w="6465"/>
      <w:gridCol w:w="735"/>
      <w:gridCol w:w="930"/>
      <w:tblGridChange w:id="0">
        <w:tblGrid>
          <w:gridCol w:w="2895"/>
          <w:gridCol w:w="6465"/>
          <w:gridCol w:w="735"/>
          <w:gridCol w:w="930"/>
        </w:tblGrid>
      </w:tblGridChange>
    </w:tblGrid>
    <w:tr>
      <w:trPr>
        <w:cantSplit w:val="0"/>
        <w:trHeight w:val="105" w:hRule="atLeast"/>
        <w:tblHeader w:val="0"/>
      </w:trPr>
      <w:tc>
        <w:tcPr>
          <w:tcBorders>
            <w:top w:color="1d7ebe" w:space="0" w:sz="4" w:val="single"/>
            <w:left w:color="ffffff" w:space="0" w:sz="8" w:val="single"/>
            <w:bottom w:color="ffffff" w:space="0" w:sz="8" w:val="single"/>
            <w:right w:color="ffffff" w:space="0" w:sz="8" w:val="single"/>
          </w:tcBorders>
          <w:tcMar>
            <w:top w:w="86.4" w:type="dxa"/>
            <w:left w:w="86.4" w:type="dxa"/>
            <w:bottom w:w="86.4" w:type="dxa"/>
            <w:right w:w="86.4" w:type="dxa"/>
          </w:tcMar>
          <w:vAlign w:val="center"/>
        </w:tcPr>
        <w:p w:rsidR="00000000" w:rsidDel="00000000" w:rsidP="00000000" w:rsidRDefault="00000000" w:rsidRPr="00000000" w14:paraId="00000041">
          <w:pPr>
            <w:tabs>
              <w:tab w:val="center" w:leader="none" w:pos="4680"/>
              <w:tab w:val="right" w:leader="none" w:pos="9360"/>
              <w:tab w:val="right" w:leader="none" w:pos="11040"/>
            </w:tabs>
            <w:spacing w:line="240" w:lineRule="auto"/>
            <w:rPr>
              <w:rFonts w:ascii="Calibri" w:cs="Calibri" w:eastAsia="Calibri" w:hAnsi="Calibri"/>
              <w:b w:val="1"/>
              <w:sz w:val="12"/>
              <w:szCs w:val="12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sz w:val="12"/>
              <w:szCs w:val="12"/>
            </w:rPr>
            <w:drawing>
              <wp:inline distB="114300" distT="114300" distL="114300" distR="114300">
                <wp:extent cx="1706926" cy="466427"/>
                <wp:effectExtent b="0" l="0" r="0" t="0"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6926" cy="466427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1d7ebe" w:space="0" w:sz="4" w:val="single"/>
            <w:left w:color="ffffff" w:space="0" w:sz="8" w:val="single"/>
            <w:bottom w:color="ffffff" w:space="0" w:sz="8" w:val="single"/>
            <w:right w:color="ffffff" w:space="0" w:sz="8" w:val="single"/>
          </w:tcBorders>
          <w:tcMar>
            <w:top w:w="86.4" w:type="dxa"/>
            <w:left w:w="86.4" w:type="dxa"/>
            <w:bottom w:w="86.4" w:type="dxa"/>
            <w:right w:w="86.4" w:type="dxa"/>
          </w:tcMar>
          <w:vAlign w:val="center"/>
        </w:tcPr>
        <w:p w:rsidR="00000000" w:rsidDel="00000000" w:rsidP="00000000" w:rsidRDefault="00000000" w:rsidRPr="00000000" w14:paraId="00000042">
          <w:pPr>
            <w:tabs>
              <w:tab w:val="center" w:leader="none" w:pos="4680"/>
              <w:tab w:val="right" w:leader="none" w:pos="9360"/>
              <w:tab w:val="right" w:leader="none" w:pos="11040"/>
            </w:tabs>
            <w:spacing w:line="240" w:lineRule="auto"/>
            <w:rPr>
              <w:rFonts w:ascii="Calibri" w:cs="Calibri" w:eastAsia="Calibri" w:hAnsi="Calibri"/>
              <w:sz w:val="12"/>
              <w:szCs w:val="12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sz w:val="12"/>
              <w:szCs w:val="12"/>
              <w:rtl w:val="0"/>
            </w:rPr>
            <w:t xml:space="preserve">School Reform Initiative (2017).</w:t>
          </w:r>
          <w:r w:rsidDel="00000000" w:rsidR="00000000" w:rsidRPr="00000000">
            <w:rPr>
              <w:rFonts w:ascii="Calibri" w:cs="Calibri" w:eastAsia="Calibri" w:hAnsi="Calibri"/>
              <w:sz w:val="12"/>
              <w:szCs w:val="12"/>
              <w:rtl w:val="0"/>
            </w:rPr>
            <w:t xml:space="preserve"> </w:t>
          </w:r>
          <w:r w:rsidDel="00000000" w:rsidR="00000000" w:rsidRPr="00000000">
            <w:rPr>
              <w:rFonts w:ascii="Calibri" w:cs="Calibri" w:eastAsia="Calibri" w:hAnsi="Calibri"/>
              <w:i w:val="1"/>
              <w:sz w:val="12"/>
              <w:szCs w:val="12"/>
              <w:rtl w:val="0"/>
            </w:rPr>
            <w:t xml:space="preserve">Four A's Text Protocol.</w:t>
          </w:r>
          <w:r w:rsidDel="00000000" w:rsidR="00000000" w:rsidRPr="00000000">
            <w:rPr>
              <w:rFonts w:ascii="Calibri" w:cs="Calibri" w:eastAsia="Calibri" w:hAnsi="Calibri"/>
              <w:sz w:val="12"/>
              <w:szCs w:val="12"/>
              <w:rtl w:val="0"/>
            </w:rPr>
            <w:t xml:space="preserve"> </w:t>
          </w:r>
          <w:hyperlink r:id="rId2">
            <w:r w:rsidDel="00000000" w:rsidR="00000000" w:rsidRPr="00000000">
              <w:rPr>
                <w:rFonts w:ascii="Calibri" w:cs="Calibri" w:eastAsia="Calibri" w:hAnsi="Calibri"/>
                <w:color w:val="1155cc"/>
                <w:sz w:val="12"/>
                <w:szCs w:val="12"/>
                <w:u w:val="single"/>
                <w:rtl w:val="0"/>
              </w:rPr>
              <w:t xml:space="preserve">https://www.schoolreforminitiative.org/download/four-as-text-protocol/</w:t>
            </w:r>
          </w:hyperlink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1d7ebe" w:space="0" w:sz="4" w:val="single"/>
            <w:left w:color="ffffff" w:space="0" w:sz="8" w:val="single"/>
            <w:bottom w:color="ffffff" w:space="0" w:sz="8" w:val="single"/>
            <w:right w:color="ffffff" w:space="0" w:sz="8" w:val="single"/>
          </w:tcBorders>
          <w:tcMar>
            <w:top w:w="0.0" w:type="dxa"/>
            <w:left w:w="0.0" w:type="dxa"/>
            <w:bottom w:w="0.0" w:type="dxa"/>
            <w:right w:w="0.0" w:type="dxa"/>
          </w:tcMar>
          <w:vAlign w:val="center"/>
        </w:tcPr>
        <w:p w:rsidR="00000000" w:rsidDel="00000000" w:rsidP="00000000" w:rsidRDefault="00000000" w:rsidRPr="00000000" w14:paraId="00000043">
          <w:pPr>
            <w:tabs>
              <w:tab w:val="center" w:leader="none" w:pos="4680"/>
              <w:tab w:val="right" w:leader="none" w:pos="9360"/>
              <w:tab w:val="right" w:leader="none" w:pos="11040"/>
            </w:tabs>
            <w:spacing w:line="240" w:lineRule="auto"/>
            <w:jc w:val="center"/>
            <w:rPr>
              <w:rFonts w:ascii="Calibri" w:cs="Calibri" w:eastAsia="Calibri" w:hAnsi="Calibri"/>
              <w:b w:val="1"/>
              <w:sz w:val="12"/>
              <w:szCs w:val="12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sz w:val="12"/>
              <w:szCs w:val="12"/>
            </w:rPr>
            <w:drawing>
              <wp:inline distB="114300" distT="114300" distL="114300" distR="114300">
                <wp:extent cx="310217" cy="310217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217" cy="310217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1d7ebe" w:space="0" w:sz="4" w:val="single"/>
            <w:left w:color="ffffff" w:space="0" w:sz="8" w:val="single"/>
            <w:bottom w:color="ffffff" w:space="0" w:sz="8" w:val="single"/>
            <w:right w:color="ffffff" w:space="0" w:sz="8" w:val="single"/>
          </w:tcBorders>
          <w:tcMar>
            <w:top w:w="86.4" w:type="dxa"/>
            <w:left w:w="86.4" w:type="dxa"/>
            <w:bottom w:w="86.4" w:type="dxa"/>
            <w:right w:w="86.4" w:type="dxa"/>
          </w:tcMar>
          <w:vAlign w:val="center"/>
        </w:tcPr>
        <w:p w:rsidR="00000000" w:rsidDel="00000000" w:rsidP="00000000" w:rsidRDefault="00000000" w:rsidRPr="00000000" w14:paraId="00000044">
          <w:pPr>
            <w:tabs>
              <w:tab w:val="center" w:leader="none" w:pos="4680"/>
              <w:tab w:val="right" w:leader="none" w:pos="9360"/>
              <w:tab w:val="right" w:leader="none" w:pos="11040"/>
            </w:tabs>
            <w:spacing w:line="240" w:lineRule="auto"/>
            <w:jc w:val="right"/>
            <w:rPr>
              <w:rFonts w:ascii="Calibri" w:cs="Calibri" w:eastAsia="Calibri" w:hAnsi="Calibri"/>
              <w:b w:val="1"/>
              <w:sz w:val="12"/>
              <w:szCs w:val="12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sz w:val="12"/>
              <w:szCs w:val="12"/>
            </w:rPr>
            <w:drawing>
              <wp:inline distB="114300" distT="114300" distL="114300" distR="114300">
                <wp:extent cx="438694" cy="466725"/>
                <wp:effectExtent b="0" l="0" r="0" t="0"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8694" cy="4667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right" w:leader="none" w:pos="1104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sz w:val="24"/>
        <w:szCs w:val="24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color w:val="1d7ebe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-U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jc w:val="both"/>
    </w:pPr>
    <w:rPr>
      <w:rFonts w:ascii="Calibri" w:cs="Calibri" w:eastAsia="Calibri" w:hAnsi="Calibri"/>
      <w:color w:val="1d7eb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120" w:line="360" w:lineRule="auto"/>
    </w:pPr>
    <w:rPr>
      <w:rFonts w:ascii="Calibri" w:cs="Calibri" w:eastAsia="Calibri" w:hAnsi="Calibri"/>
      <w:b w:val="1"/>
      <w:smallCaps w:val="1"/>
      <w:color w:val="1d7ebe"/>
      <w:sz w:val="36"/>
      <w:szCs w:val="3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hyperlink" Target="https://www.schoolreforminitiative.org/download/four-as-text-protocol/" TargetMode="External"/><Relationship Id="rId3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